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5B9" w:rsidRDefault="00E615B9" w:rsidP="00CC4BA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="00497E8E" w:rsidRPr="00E615B9">
        <w:rPr>
          <w:rFonts w:ascii="Times New Roman" w:hAnsi="Times New Roman" w:cs="Times New Roman"/>
          <w:sz w:val="28"/>
          <w:szCs w:val="28"/>
        </w:rPr>
        <w:t>ормативные и/или технические документы (технические условия, технологические инструкции, рецептуры, стандарты организаций и др.) на продукцию, согласованные в установленном порядке, или нормативные и/или технические документы (технические условия, технологические инструкции, рецептуры и др.), ранее не согласованные, по которым предполагается изготавливать продукцию;</w:t>
      </w:r>
    </w:p>
    <w:p w:rsidR="00E615B9" w:rsidRDefault="00E615B9" w:rsidP="00CC4BA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97E8E" w:rsidRPr="00E615B9">
        <w:rPr>
          <w:rFonts w:ascii="Times New Roman" w:hAnsi="Times New Roman" w:cs="Times New Roman"/>
          <w:sz w:val="28"/>
          <w:szCs w:val="28"/>
        </w:rPr>
        <w:t>ехнологическое обоснование установления пролонгированного срока годности на продукт;</w:t>
      </w:r>
    </w:p>
    <w:p w:rsidR="00E615B9" w:rsidRDefault="00E615B9" w:rsidP="00CC4BA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97E8E" w:rsidRPr="00E615B9">
        <w:rPr>
          <w:rFonts w:ascii="Times New Roman" w:hAnsi="Times New Roman" w:cs="Times New Roman"/>
          <w:sz w:val="28"/>
          <w:szCs w:val="28"/>
        </w:rPr>
        <w:t>опроводительные документы на сырье, пищевые ингредиенты, пищевые добавки, оболочки, упаковочные материалы, которые могут повлиять на сроки годности конечного продукта;</w:t>
      </w:r>
    </w:p>
    <w:p w:rsidR="000A1546" w:rsidRDefault="00E615B9" w:rsidP="000A154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5B9">
        <w:rPr>
          <w:rFonts w:ascii="Times New Roman" w:hAnsi="Times New Roman" w:cs="Times New Roman"/>
          <w:sz w:val="28"/>
          <w:szCs w:val="28"/>
        </w:rPr>
        <w:t>П</w:t>
      </w:r>
      <w:r w:rsidR="00497E8E" w:rsidRPr="00E615B9">
        <w:rPr>
          <w:rFonts w:ascii="Times New Roman" w:hAnsi="Times New Roman" w:cs="Times New Roman"/>
          <w:sz w:val="28"/>
          <w:szCs w:val="28"/>
        </w:rPr>
        <w:t>ро</w:t>
      </w:r>
      <w:r w:rsidRPr="00E615B9">
        <w:rPr>
          <w:rFonts w:ascii="Times New Roman" w:hAnsi="Times New Roman" w:cs="Times New Roman"/>
          <w:sz w:val="28"/>
          <w:szCs w:val="28"/>
        </w:rPr>
        <w:t>токолы исследований (испытаний)</w:t>
      </w:r>
      <w:r w:rsidR="00497E8E" w:rsidRPr="00E615B9">
        <w:rPr>
          <w:rFonts w:ascii="Times New Roman" w:hAnsi="Times New Roman" w:cs="Times New Roman"/>
          <w:sz w:val="28"/>
          <w:szCs w:val="28"/>
        </w:rPr>
        <w:t xml:space="preserve"> испытательных лабораторных центров, аккредитованных национальным органом по аккредитации;</w:t>
      </w:r>
    </w:p>
    <w:p w:rsidR="000A1546" w:rsidRDefault="000A1546" w:rsidP="000A154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546">
        <w:rPr>
          <w:rFonts w:ascii="Times New Roman" w:hAnsi="Times New Roman" w:cs="Times New Roman"/>
          <w:sz w:val="28"/>
          <w:szCs w:val="28"/>
        </w:rPr>
        <w:t>Программа испытаний содержащая перечень контролируемых показателей для каждого вида (группы) пищевых продуктов</w:t>
      </w:r>
      <w:r>
        <w:rPr>
          <w:rFonts w:ascii="Times New Roman" w:hAnsi="Times New Roman" w:cs="Times New Roman"/>
          <w:sz w:val="28"/>
          <w:szCs w:val="28"/>
        </w:rPr>
        <w:t xml:space="preserve">, периодичность отбора. </w:t>
      </w:r>
    </w:p>
    <w:p w:rsidR="00E615B9" w:rsidRPr="000A1546" w:rsidRDefault="00E615B9" w:rsidP="000A154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1546">
        <w:rPr>
          <w:rFonts w:ascii="Times New Roman" w:hAnsi="Times New Roman" w:cs="Times New Roman"/>
          <w:sz w:val="28"/>
          <w:szCs w:val="28"/>
        </w:rPr>
        <w:t>П</w:t>
      </w:r>
      <w:r w:rsidR="00497E8E" w:rsidRPr="000A1546">
        <w:rPr>
          <w:rFonts w:ascii="Times New Roman" w:hAnsi="Times New Roman" w:cs="Times New Roman"/>
          <w:sz w:val="28"/>
          <w:szCs w:val="28"/>
        </w:rPr>
        <w:t>отребительская (или тарная) этикетка или их макеты;</w:t>
      </w:r>
    </w:p>
    <w:p w:rsidR="00E615B9" w:rsidRDefault="00E615B9" w:rsidP="00E615B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5B9">
        <w:rPr>
          <w:rFonts w:ascii="Times New Roman" w:hAnsi="Times New Roman" w:cs="Times New Roman"/>
          <w:sz w:val="28"/>
          <w:szCs w:val="28"/>
        </w:rPr>
        <w:t>А</w:t>
      </w:r>
      <w:r w:rsidR="00497E8E" w:rsidRPr="00E615B9">
        <w:rPr>
          <w:rFonts w:ascii="Times New Roman" w:hAnsi="Times New Roman" w:cs="Times New Roman"/>
          <w:sz w:val="28"/>
          <w:szCs w:val="28"/>
        </w:rPr>
        <w:t>кт отбора образцов продукции, поступившей на санитарно-эпидемиологическую экспертизу;</w:t>
      </w:r>
    </w:p>
    <w:p w:rsidR="00844CEF" w:rsidRPr="00E615B9" w:rsidRDefault="00E615B9" w:rsidP="00E615B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5B9">
        <w:rPr>
          <w:rFonts w:ascii="Times New Roman" w:hAnsi="Times New Roman" w:cs="Times New Roman"/>
          <w:sz w:val="28"/>
          <w:szCs w:val="28"/>
        </w:rPr>
        <w:t>Д</w:t>
      </w:r>
      <w:r w:rsidR="00497E8E" w:rsidRPr="00E615B9">
        <w:rPr>
          <w:rFonts w:ascii="Times New Roman" w:hAnsi="Times New Roman" w:cs="Times New Roman"/>
          <w:sz w:val="28"/>
          <w:szCs w:val="28"/>
        </w:rPr>
        <w:t>екларации изготовителя (производителя) о наличии генно-</w:t>
      </w:r>
      <w:proofErr w:type="spellStart"/>
      <w:r w:rsidR="00497E8E" w:rsidRPr="00E615B9">
        <w:rPr>
          <w:rFonts w:ascii="Times New Roman" w:hAnsi="Times New Roman" w:cs="Times New Roman"/>
          <w:sz w:val="28"/>
          <w:szCs w:val="28"/>
        </w:rPr>
        <w:t>инженерномодифицированных</w:t>
      </w:r>
      <w:proofErr w:type="spellEnd"/>
      <w:r w:rsidR="00497E8E" w:rsidRPr="00E615B9">
        <w:rPr>
          <w:rFonts w:ascii="Times New Roman" w:hAnsi="Times New Roman" w:cs="Times New Roman"/>
          <w:sz w:val="28"/>
          <w:szCs w:val="28"/>
        </w:rPr>
        <w:t xml:space="preserve"> организмов, </w:t>
      </w:r>
      <w:proofErr w:type="spellStart"/>
      <w:r w:rsidR="00497E8E" w:rsidRPr="00E615B9">
        <w:rPr>
          <w:rFonts w:ascii="Times New Roman" w:hAnsi="Times New Roman" w:cs="Times New Roman"/>
          <w:sz w:val="28"/>
          <w:szCs w:val="28"/>
        </w:rPr>
        <w:t>наноматериалов</w:t>
      </w:r>
      <w:proofErr w:type="spellEnd"/>
      <w:r w:rsidR="00497E8E" w:rsidRPr="00E615B9">
        <w:rPr>
          <w:rFonts w:ascii="Times New Roman" w:hAnsi="Times New Roman" w:cs="Times New Roman"/>
          <w:sz w:val="28"/>
          <w:szCs w:val="28"/>
        </w:rPr>
        <w:t>, гормонов, пестицидов в пищевых продуктах.</w:t>
      </w:r>
    </w:p>
    <w:p w:rsidR="00CC4BAF" w:rsidRPr="00E615B9" w:rsidRDefault="00CC4BAF" w:rsidP="00CC4B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4BAF" w:rsidRPr="00E615B9" w:rsidRDefault="00CC4BAF" w:rsidP="00CC4B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3468DA" w:rsidRDefault="003468DA" w:rsidP="00CC4BAF">
      <w:pPr>
        <w:spacing w:after="0" w:line="240" w:lineRule="auto"/>
        <w:contextualSpacing/>
      </w:pPr>
    </w:p>
    <w:p w:rsidR="003468DA" w:rsidRDefault="003468DA" w:rsidP="00CC4BAF">
      <w:pPr>
        <w:spacing w:after="0" w:line="240" w:lineRule="auto"/>
        <w:contextualSpacing/>
      </w:pPr>
    </w:p>
    <w:p w:rsidR="003468DA" w:rsidRDefault="003468DA" w:rsidP="00CC4BAF">
      <w:pPr>
        <w:spacing w:after="0" w:line="240" w:lineRule="auto"/>
        <w:contextualSpacing/>
      </w:pPr>
    </w:p>
    <w:p w:rsidR="003468DA" w:rsidRDefault="003468DA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Default="00CC4BAF" w:rsidP="00CC4BAF">
      <w:pPr>
        <w:spacing w:after="0" w:line="240" w:lineRule="auto"/>
        <w:contextualSpacing/>
      </w:pPr>
    </w:p>
    <w:p w:rsidR="00CC4BAF" w:rsidRPr="00DF3E14" w:rsidRDefault="00CC4BAF" w:rsidP="00E615B9">
      <w:pPr>
        <w:spacing w:after="0" w:line="240" w:lineRule="auto"/>
        <w:contextualSpacing/>
        <w:rPr>
          <w:rFonts w:ascii="Times New Roman" w:hAnsi="Times New Roman"/>
        </w:rPr>
      </w:pPr>
    </w:p>
    <w:sectPr w:rsidR="00CC4BAF" w:rsidRPr="00DF3E14" w:rsidSect="00CC4BA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6C7D"/>
    <w:multiLevelType w:val="hybridMultilevel"/>
    <w:tmpl w:val="EDEA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44AF"/>
    <w:multiLevelType w:val="multilevel"/>
    <w:tmpl w:val="45DA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85"/>
    <w:rsid w:val="000A1546"/>
    <w:rsid w:val="000A76D7"/>
    <w:rsid w:val="003468DA"/>
    <w:rsid w:val="00497E8E"/>
    <w:rsid w:val="008F1B31"/>
    <w:rsid w:val="00B9063A"/>
    <w:rsid w:val="00C95186"/>
    <w:rsid w:val="00CC4BAF"/>
    <w:rsid w:val="00D30544"/>
    <w:rsid w:val="00D9730B"/>
    <w:rsid w:val="00E615B9"/>
    <w:rsid w:val="00ED7B85"/>
    <w:rsid w:val="00F92BB0"/>
    <w:rsid w:val="00FA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8A3B8-2F1B-4A9B-A905-EFFE8BF0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4B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C4BA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"/>
    <w:basedOn w:val="a"/>
    <w:link w:val="a4"/>
    <w:rsid w:val="00CC4BAF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rsid w:val="00CC4B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615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5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18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F1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Е.Н..</dc:creator>
  <cp:keywords/>
  <dc:description/>
  <cp:lastModifiedBy>Вадим Максимович</cp:lastModifiedBy>
  <cp:revision>2</cp:revision>
  <cp:lastPrinted>2024-10-21T07:21:00Z</cp:lastPrinted>
  <dcterms:created xsi:type="dcterms:W3CDTF">2025-12-03T01:53:00Z</dcterms:created>
  <dcterms:modified xsi:type="dcterms:W3CDTF">2025-12-03T01:53:00Z</dcterms:modified>
</cp:coreProperties>
</file>