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696"/>
        <w:gridCol w:w="7402"/>
        <w:gridCol w:w="1108"/>
        <w:gridCol w:w="1282"/>
      </w:tblGrid>
      <w:tr w:rsidR="00E344DA" w:rsidRPr="005664E6" w:rsidTr="00CF183E">
        <w:trPr>
          <w:trHeight w:val="192"/>
        </w:trPr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4DA" w:rsidRPr="005664E6" w:rsidRDefault="00E344DA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1"/>
          </w:p>
        </w:tc>
        <w:tc>
          <w:tcPr>
            <w:tcW w:w="46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4DA" w:rsidRPr="005664E6" w:rsidRDefault="00E344DA" w:rsidP="00566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Приложение 1</w:t>
            </w:r>
          </w:p>
        </w:tc>
      </w:tr>
      <w:tr w:rsidR="00E344DA" w:rsidRPr="005664E6" w:rsidTr="00F87067">
        <w:trPr>
          <w:trHeight w:val="239"/>
        </w:trPr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4DA" w:rsidRPr="005664E6" w:rsidRDefault="00E344DA" w:rsidP="005664E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4DA" w:rsidRPr="005664E6" w:rsidRDefault="00E344DA" w:rsidP="00566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 приказу ФБУЗ «Центр гигиены и </w:t>
            </w:r>
          </w:p>
        </w:tc>
      </w:tr>
      <w:tr w:rsidR="00E344DA" w:rsidRPr="005664E6" w:rsidTr="00CF183E">
        <w:trPr>
          <w:trHeight w:val="180"/>
        </w:trPr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4DA" w:rsidRPr="005664E6" w:rsidRDefault="00E344DA" w:rsidP="005664E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4DA" w:rsidRPr="005664E6" w:rsidRDefault="00E344DA" w:rsidP="00566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эпидемиологии в ЕАО»</w:t>
            </w:r>
          </w:p>
        </w:tc>
      </w:tr>
      <w:tr w:rsidR="00E344DA" w:rsidRPr="00E70889" w:rsidTr="00CF183E">
        <w:trPr>
          <w:trHeight w:val="240"/>
        </w:trPr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4DA" w:rsidRPr="005664E6" w:rsidRDefault="00E344DA" w:rsidP="005664E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4DA" w:rsidRPr="00E70889" w:rsidRDefault="00E70889" w:rsidP="00E70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708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16.12.</w:t>
            </w:r>
            <w:r w:rsidR="00E344DA" w:rsidRPr="00E708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2025 № </w:t>
            </w:r>
            <w:r w:rsidRPr="00E708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</w:t>
            </w:r>
          </w:p>
        </w:tc>
      </w:tr>
      <w:bookmarkEnd w:id="0"/>
      <w:tr w:rsidR="00E344DA" w:rsidRPr="00E70889" w:rsidTr="00CF183E">
        <w:trPr>
          <w:trHeight w:val="348"/>
        </w:trPr>
        <w:tc>
          <w:tcPr>
            <w:tcW w:w="43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4DA" w:rsidRPr="005664E6" w:rsidRDefault="00E344DA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ИНФОРМАЦИЯ   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44DA" w:rsidRPr="00E70889" w:rsidRDefault="00E344DA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344DA" w:rsidRPr="005664E6" w:rsidTr="00CF183E">
        <w:trPr>
          <w:trHeight w:val="348"/>
        </w:trPr>
        <w:tc>
          <w:tcPr>
            <w:tcW w:w="43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4DA" w:rsidRPr="005664E6" w:rsidRDefault="00E344DA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ценах на платные услуги, оказываемые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4DA" w:rsidRPr="005664E6" w:rsidRDefault="00E344DA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344DA" w:rsidRPr="005664E6" w:rsidTr="00CF183E">
        <w:trPr>
          <w:trHeight w:val="348"/>
        </w:trPr>
        <w:tc>
          <w:tcPr>
            <w:tcW w:w="43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4DA" w:rsidRPr="005664E6" w:rsidRDefault="00E344DA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Федеральным бюджетным учреждением здравоохранения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4DA" w:rsidRPr="005664E6" w:rsidRDefault="00E344DA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344DA" w:rsidRPr="005664E6" w:rsidTr="00CF183E">
        <w:trPr>
          <w:trHeight w:val="348"/>
        </w:trPr>
        <w:tc>
          <w:tcPr>
            <w:tcW w:w="43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4DA" w:rsidRPr="005664E6" w:rsidRDefault="00E344DA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«Центр гигиены и эпидемиологии в Еврейской автономной области»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4DA" w:rsidRPr="005664E6" w:rsidRDefault="00E344DA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344DA" w:rsidRPr="005664E6" w:rsidTr="00CF183E">
        <w:trPr>
          <w:trHeight w:val="348"/>
        </w:trPr>
        <w:tc>
          <w:tcPr>
            <w:tcW w:w="43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4DA" w:rsidRPr="005664E6" w:rsidRDefault="00E344DA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его филиалами*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4DA" w:rsidRPr="005664E6" w:rsidRDefault="00E344DA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344DA" w:rsidRPr="005664E6" w:rsidTr="00CF183E">
        <w:trPr>
          <w:trHeight w:val="348"/>
        </w:trPr>
        <w:tc>
          <w:tcPr>
            <w:tcW w:w="43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44DA" w:rsidRPr="005664E6" w:rsidRDefault="00E344DA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БАКТЕРИОЛОГИЧЕСКИЕ ИССЛЕДОВАНИЯ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4DA" w:rsidRPr="005664E6" w:rsidRDefault="00E344DA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</w:p>
        </w:tc>
      </w:tr>
      <w:tr w:rsidR="00E344DA" w:rsidRPr="005664E6" w:rsidTr="00CF183E">
        <w:trPr>
          <w:trHeight w:val="40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A" w:rsidRPr="005664E6" w:rsidRDefault="00E344DA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A" w:rsidRPr="005664E6" w:rsidRDefault="00E344DA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A" w:rsidRPr="005664E6" w:rsidRDefault="00E344DA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в рублях без НДС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A" w:rsidRPr="005664E6" w:rsidRDefault="00E344DA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в рублях с НДС</w:t>
            </w:r>
          </w:p>
        </w:tc>
      </w:tr>
      <w:tr w:rsidR="00E344DA" w:rsidRPr="005664E6" w:rsidTr="00CF183E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DA" w:rsidRPr="005664E6" w:rsidRDefault="00E344DA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A" w:rsidRPr="005664E6" w:rsidRDefault="00E344DA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A" w:rsidRPr="005664E6" w:rsidRDefault="00E344DA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A" w:rsidRPr="005664E6" w:rsidRDefault="005664E6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E344DA" w:rsidRPr="005664E6" w:rsidTr="00CF183E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DA" w:rsidRPr="005664E6" w:rsidRDefault="00E344DA" w:rsidP="005664E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DA" w:rsidRPr="005664E6" w:rsidRDefault="00E344DA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Исследование пищевых продуктов: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DA" w:rsidRPr="005664E6" w:rsidRDefault="00E344DA" w:rsidP="005664E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DA" w:rsidRPr="005664E6" w:rsidRDefault="00E344DA" w:rsidP="005664E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183E" w:rsidRPr="005664E6" w:rsidTr="00CF183E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воды питьевой упакованной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1286,00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1568,92</w:t>
            </w:r>
          </w:p>
        </w:tc>
      </w:tr>
      <w:tr w:rsidR="00CF183E" w:rsidRPr="005664E6" w:rsidTr="00CF183E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воды минеральной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1354,00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1651,88</w:t>
            </w:r>
          </w:p>
        </w:tc>
      </w:tr>
      <w:tr w:rsidR="00CF183E" w:rsidRPr="005664E6" w:rsidTr="00CF183E">
        <w:trPr>
          <w:trHeight w:val="624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напитков безалкогольных сокосодержащих на подсластителях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1513,00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1845,86</w:t>
            </w:r>
          </w:p>
        </w:tc>
      </w:tr>
      <w:tr w:rsidR="00CF183E" w:rsidRPr="005664E6" w:rsidTr="00CF183E">
        <w:trPr>
          <w:trHeight w:val="624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Исследование пищевых продуктов по отдельным показателям (и объектов внешней среды):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F183E" w:rsidRPr="005664E6" w:rsidTr="00CF183E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на </w:t>
            </w:r>
            <w:proofErr w:type="spellStart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КМАФАнМ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239,12</w:t>
            </w:r>
          </w:p>
        </w:tc>
      </w:tr>
      <w:tr w:rsidR="00CF183E" w:rsidRPr="005664E6" w:rsidTr="00CF183E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на БГКП (</w:t>
            </w:r>
            <w:proofErr w:type="spellStart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колиформы</w:t>
            </w:r>
            <w:proofErr w:type="spellEnd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214,72</w:t>
            </w:r>
          </w:p>
        </w:tc>
      </w:tr>
      <w:tr w:rsidR="00CF183E" w:rsidRPr="005664E6" w:rsidTr="00CF183E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на </w:t>
            </w:r>
            <w:proofErr w:type="spellStart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E.coli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268,40</w:t>
            </w:r>
          </w:p>
        </w:tc>
      </w:tr>
      <w:tr w:rsidR="00CF183E" w:rsidRPr="005664E6" w:rsidTr="00CF183E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на </w:t>
            </w:r>
            <w:proofErr w:type="spellStart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S.aureus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246,44</w:t>
            </w:r>
          </w:p>
        </w:tc>
      </w:tr>
      <w:tr w:rsidR="00CF183E" w:rsidRPr="005664E6" w:rsidTr="00CF183E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на </w:t>
            </w:r>
            <w:proofErr w:type="spellStart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Proteus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244,00</w:t>
            </w:r>
          </w:p>
        </w:tc>
      </w:tr>
      <w:tr w:rsidR="00CF183E" w:rsidRPr="005664E6" w:rsidTr="00CF183E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на </w:t>
            </w:r>
            <w:proofErr w:type="spellStart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L.monocytogenes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780,80</w:t>
            </w:r>
          </w:p>
        </w:tc>
      </w:tr>
      <w:tr w:rsidR="00CF183E" w:rsidRPr="005664E6" w:rsidTr="00CF183E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на патогенные микроорганизмы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989,00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1206,58</w:t>
            </w:r>
          </w:p>
        </w:tc>
      </w:tr>
      <w:tr w:rsidR="00CF183E" w:rsidRPr="005664E6" w:rsidTr="00CF183E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на плесени и дрожжи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229,36</w:t>
            </w:r>
          </w:p>
        </w:tc>
      </w:tr>
      <w:tr w:rsidR="00CF183E" w:rsidRPr="005664E6" w:rsidTr="00CF183E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на </w:t>
            </w:r>
            <w:proofErr w:type="spellStart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сульфитредуцирующие</w:t>
            </w:r>
            <w:proofErr w:type="spellEnd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клостридии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244,00</w:t>
            </w:r>
          </w:p>
        </w:tc>
      </w:tr>
      <w:tr w:rsidR="00CF183E" w:rsidRPr="005664E6" w:rsidTr="00CF183E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на </w:t>
            </w:r>
            <w:proofErr w:type="spellStart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B.cereus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244,00</w:t>
            </w:r>
          </w:p>
        </w:tc>
      </w:tr>
      <w:tr w:rsidR="00CF183E" w:rsidRPr="005664E6" w:rsidTr="00CF183E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на </w:t>
            </w:r>
            <w:proofErr w:type="spellStart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бифидобактерии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192,76</w:t>
            </w:r>
          </w:p>
        </w:tc>
      </w:tr>
      <w:tr w:rsidR="00CF183E" w:rsidRPr="005664E6" w:rsidTr="00CF183E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на молочнокислые микроорганизмы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146,40</w:t>
            </w:r>
          </w:p>
        </w:tc>
      </w:tr>
      <w:tr w:rsidR="00CF183E" w:rsidRPr="005664E6" w:rsidTr="00CF183E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на </w:t>
            </w:r>
            <w:proofErr w:type="spellStart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Pseudomonas</w:t>
            </w:r>
            <w:proofErr w:type="spellEnd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aeruginosa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244,00</w:t>
            </w:r>
          </w:p>
        </w:tc>
      </w:tr>
      <w:tr w:rsidR="00CF183E" w:rsidRPr="005664E6" w:rsidTr="00CF183E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на энтерококки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244,00</w:t>
            </w:r>
          </w:p>
        </w:tc>
      </w:tr>
      <w:tr w:rsidR="00CF183E" w:rsidRPr="005664E6" w:rsidTr="00CF183E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на </w:t>
            </w:r>
            <w:proofErr w:type="spellStart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иерсинии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512,40</w:t>
            </w:r>
          </w:p>
        </w:tc>
      </w:tr>
      <w:tr w:rsidR="00CF183E" w:rsidRPr="005664E6" w:rsidTr="00CF183E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на </w:t>
            </w:r>
            <w:proofErr w:type="spellStart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vibrio</w:t>
            </w:r>
            <w:proofErr w:type="spellEnd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parahaemolyticus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244,00</w:t>
            </w:r>
          </w:p>
        </w:tc>
      </w:tr>
      <w:tr w:rsidR="00CF183E" w:rsidRPr="005664E6" w:rsidTr="00CF183E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Исследование проб воды: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F183E" w:rsidRPr="005664E6" w:rsidTr="00CF183E">
        <w:trPr>
          <w:trHeight w:val="936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воды систем нецентрализованного, централизованного питьевого водоснабжения, в том числе горячего водоснабжения (ОМЧ, ОКБ, </w:t>
            </w:r>
            <w:proofErr w:type="spellStart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E.coli</w:t>
            </w:r>
            <w:proofErr w:type="spellEnd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энтерококки)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1047,98</w:t>
            </w:r>
          </w:p>
        </w:tc>
      </w:tr>
      <w:tr w:rsidR="00CF183E" w:rsidRPr="005664E6" w:rsidTr="00CF183E">
        <w:trPr>
          <w:trHeight w:val="624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воды плавательных бассейнов (ОКБ, </w:t>
            </w:r>
            <w:proofErr w:type="spellStart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E.coli</w:t>
            </w:r>
            <w:proofErr w:type="spellEnd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S.aureus</w:t>
            </w:r>
            <w:proofErr w:type="spellEnd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Ps.aeruginosa</w:t>
            </w:r>
            <w:proofErr w:type="spellEnd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энтерококки)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977,00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1191,94</w:t>
            </w:r>
          </w:p>
        </w:tc>
      </w:tr>
      <w:tr w:rsidR="00CF183E" w:rsidRPr="005664E6" w:rsidTr="00CF183E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питьевой воды на </w:t>
            </w:r>
            <w:proofErr w:type="spellStart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колифаги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960,14</w:t>
            </w:r>
          </w:p>
        </w:tc>
      </w:tr>
      <w:tr w:rsidR="00CF183E" w:rsidRPr="005664E6" w:rsidTr="00CF183E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воды для гемодиализа (ОМЧ)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1334,00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1627,48</w:t>
            </w:r>
          </w:p>
        </w:tc>
      </w:tr>
      <w:tr w:rsidR="00CF183E" w:rsidRPr="005664E6" w:rsidTr="00CF183E">
        <w:trPr>
          <w:trHeight w:val="624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3.5.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очищенной воды (ОМЧ, </w:t>
            </w:r>
            <w:proofErr w:type="spellStart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E.coli</w:t>
            </w:r>
            <w:proofErr w:type="spellEnd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S.aureus</w:t>
            </w:r>
            <w:proofErr w:type="spellEnd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Ps.aeruginosa</w:t>
            </w:r>
            <w:proofErr w:type="spellEnd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ОФС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1783,00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2175,26</w:t>
            </w:r>
          </w:p>
        </w:tc>
      </w:tr>
      <w:tr w:rsidR="00CF183E" w:rsidRPr="005664E6" w:rsidTr="00CF183E">
        <w:trPr>
          <w:trHeight w:val="624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воды поверхностных водных объектов и сточных вод (ОКБ, </w:t>
            </w:r>
            <w:proofErr w:type="spellStart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E.coli</w:t>
            </w:r>
            <w:proofErr w:type="spellEnd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энтерококки)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955,26</w:t>
            </w:r>
          </w:p>
        </w:tc>
      </w:tr>
      <w:tr w:rsidR="00CF183E" w:rsidRPr="005664E6" w:rsidTr="00CF183E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воды на </w:t>
            </w:r>
            <w:proofErr w:type="spellStart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Pseudomonas</w:t>
            </w:r>
            <w:proofErr w:type="spellEnd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aeruginosa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546,56</w:t>
            </w:r>
          </w:p>
        </w:tc>
      </w:tr>
      <w:tr w:rsidR="00CF183E" w:rsidRPr="005664E6" w:rsidTr="00CF183E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воды на сальмонеллы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1368,00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1668,96</w:t>
            </w:r>
          </w:p>
        </w:tc>
      </w:tr>
      <w:tr w:rsidR="00CF183E" w:rsidRPr="005664E6" w:rsidTr="00CF183E">
        <w:trPr>
          <w:trHeight w:val="624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воды открытых водоемов на холеру (объектов внешней среды)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557,54</w:t>
            </w:r>
          </w:p>
        </w:tc>
      </w:tr>
      <w:tr w:rsidR="00CF183E" w:rsidRPr="005664E6" w:rsidTr="00CF183E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воды на </w:t>
            </w:r>
            <w:proofErr w:type="spellStart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сульфитредуцирующие</w:t>
            </w:r>
            <w:proofErr w:type="spellEnd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клостридии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812,52</w:t>
            </w:r>
          </w:p>
        </w:tc>
      </w:tr>
      <w:tr w:rsidR="00CF183E" w:rsidRPr="005664E6" w:rsidTr="00CF183E">
        <w:trPr>
          <w:trHeight w:val="624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поверхностных водных объектов и сточных вод на </w:t>
            </w:r>
            <w:proofErr w:type="spellStart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колифаги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863,76</w:t>
            </w:r>
          </w:p>
        </w:tc>
      </w:tr>
      <w:tr w:rsidR="00CF183E" w:rsidRPr="005664E6" w:rsidTr="00CF183E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Исследование смывов: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F183E" w:rsidRPr="005664E6" w:rsidTr="00CF183E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смывов в ЛПУ на БГКП, стафилококки, </w:t>
            </w:r>
            <w:proofErr w:type="spellStart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PS.aeruginosa</w:t>
            </w:r>
            <w:proofErr w:type="spellEnd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746,64</w:t>
            </w:r>
          </w:p>
        </w:tc>
      </w:tr>
      <w:tr w:rsidR="00CF183E" w:rsidRPr="005664E6" w:rsidTr="00CF183E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смывов на БГКП в ЛПУ терапевтического профиля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503,86</w:t>
            </w:r>
          </w:p>
        </w:tc>
      </w:tr>
      <w:tr w:rsidR="00CF183E" w:rsidRPr="005664E6" w:rsidTr="00CF183E">
        <w:trPr>
          <w:trHeight w:val="624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смывов с изделий медицинского назначения для контроля качества дезинфекции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746,64</w:t>
            </w:r>
          </w:p>
        </w:tc>
      </w:tr>
      <w:tr w:rsidR="00CF183E" w:rsidRPr="005664E6" w:rsidTr="00CF183E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смывов на БГКП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245,22</w:t>
            </w:r>
          </w:p>
        </w:tc>
      </w:tr>
      <w:tr w:rsidR="00CF183E" w:rsidRPr="005664E6" w:rsidTr="00CF183E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смывов на ОКБ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533,14</w:t>
            </w:r>
          </w:p>
        </w:tc>
      </w:tr>
      <w:tr w:rsidR="00CF183E" w:rsidRPr="005664E6" w:rsidTr="00CF183E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смывов на ОМЧ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204,96</w:t>
            </w:r>
          </w:p>
        </w:tc>
      </w:tr>
      <w:tr w:rsidR="00CF183E" w:rsidRPr="005664E6" w:rsidTr="00CF183E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смывов на стафилококк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309,88</w:t>
            </w:r>
          </w:p>
        </w:tc>
      </w:tr>
      <w:tr w:rsidR="00CF183E" w:rsidRPr="005664E6" w:rsidTr="00CF183E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смывов на патогенную микрофлору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642,94</w:t>
            </w:r>
          </w:p>
        </w:tc>
      </w:tr>
      <w:tr w:rsidR="00CF183E" w:rsidRPr="005664E6" w:rsidTr="00CF183E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смывов на </w:t>
            </w:r>
            <w:proofErr w:type="spellStart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иерсинии</w:t>
            </w:r>
            <w:proofErr w:type="spellEnd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псевдотуберкулез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779,58</w:t>
            </w:r>
          </w:p>
        </w:tc>
      </w:tr>
      <w:tr w:rsidR="00CF183E" w:rsidRPr="005664E6" w:rsidTr="00CF183E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смывов на условно- патогенные </w:t>
            </w:r>
            <w:proofErr w:type="spellStart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энтеробактерии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1174,00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1432,28</w:t>
            </w:r>
          </w:p>
        </w:tc>
      </w:tr>
      <w:tr w:rsidR="00CF183E" w:rsidRPr="005664E6" w:rsidTr="00CF183E">
        <w:trPr>
          <w:trHeight w:val="624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смывов с посуды и вспомогательных материалов в аптечных учреждениях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480,68</w:t>
            </w:r>
          </w:p>
        </w:tc>
      </w:tr>
      <w:tr w:rsidR="00CF183E" w:rsidRPr="005664E6" w:rsidTr="00CF183E">
        <w:trPr>
          <w:trHeight w:val="624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качества дезинфекции эндоскопов (БГКП, </w:t>
            </w:r>
            <w:proofErr w:type="spellStart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S.aureus</w:t>
            </w:r>
            <w:proofErr w:type="spellEnd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Ps.aeruginosa</w:t>
            </w:r>
            <w:proofErr w:type="spellEnd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плесень и дрожжи, ОМЧ, патогенные микроорганизмы)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1587,00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1936,14</w:t>
            </w:r>
          </w:p>
        </w:tc>
      </w:tr>
      <w:tr w:rsidR="00CF183E" w:rsidRPr="005664E6" w:rsidTr="006D54BA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Исследование проб воздуха: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183E" w:rsidRPr="005664E6" w:rsidTr="00CF183E">
        <w:trPr>
          <w:trHeight w:val="624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воздуха в ЛПУ с забором проб аппаратом на ОМЧ, стафилококк, плесени, дрожжи)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763,72</w:t>
            </w:r>
          </w:p>
        </w:tc>
      </w:tr>
      <w:tr w:rsidR="00CF183E" w:rsidRPr="005664E6" w:rsidTr="00CF183E">
        <w:trPr>
          <w:trHeight w:val="624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воздуха в аптечных учреждениях с забором проб аппаратом на ОМЧ, стафилококк, плесени, дрожжи)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83E" w:rsidRPr="005664E6" w:rsidRDefault="00CF183E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763,72</w:t>
            </w:r>
          </w:p>
        </w:tc>
      </w:tr>
      <w:tr w:rsidR="00E344DA" w:rsidRPr="005664E6" w:rsidTr="00CF183E">
        <w:trPr>
          <w:trHeight w:val="624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DA" w:rsidRPr="005664E6" w:rsidRDefault="00E344DA" w:rsidP="005664E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A" w:rsidRPr="005664E6" w:rsidRDefault="00E344DA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Исследование перевязочного материала, мед. инструментария и аптечных форм: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DA" w:rsidRPr="005664E6" w:rsidRDefault="00E344DA" w:rsidP="005664E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DA" w:rsidRPr="005664E6" w:rsidRDefault="00E344DA" w:rsidP="005664E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664E6" w:rsidRPr="005664E6" w:rsidTr="00CF183E">
        <w:trPr>
          <w:trHeight w:val="624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стерильности перевязочного материала и медицинского инструментария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436,76</w:t>
            </w:r>
          </w:p>
        </w:tc>
      </w:tr>
      <w:tr w:rsidR="005664E6" w:rsidRPr="005664E6" w:rsidTr="00CF183E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стерильности шовного материала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566,08</w:t>
            </w:r>
          </w:p>
        </w:tc>
      </w:tr>
      <w:tr w:rsidR="005664E6" w:rsidRPr="005664E6" w:rsidTr="00CF183E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стерильности аптечных форм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442,86</w:t>
            </w:r>
          </w:p>
        </w:tc>
      </w:tr>
      <w:tr w:rsidR="005664E6" w:rsidRPr="005664E6" w:rsidTr="005664E6">
        <w:trPr>
          <w:trHeight w:val="624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лекарственных средств до стерилизации на наличие </w:t>
            </w:r>
            <w:proofErr w:type="spellStart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пирогенообразующих</w:t>
            </w:r>
            <w:proofErr w:type="spellEnd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микроорганизмов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178,12</w:t>
            </w:r>
          </w:p>
        </w:tc>
      </w:tr>
      <w:tr w:rsidR="005664E6" w:rsidRPr="005664E6" w:rsidTr="005664E6">
        <w:trPr>
          <w:trHeight w:val="624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аптечных форм до стерилизации на ОМЧ, БГКП, </w:t>
            </w:r>
            <w:proofErr w:type="spellStart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пирогенообразующие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611,22</w:t>
            </w:r>
          </w:p>
        </w:tc>
      </w:tr>
      <w:tr w:rsidR="005664E6" w:rsidRPr="005664E6" w:rsidTr="005664E6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Прочие исследования: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64E6" w:rsidRPr="005664E6" w:rsidTr="005664E6">
        <w:trPr>
          <w:trHeight w:val="624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почвы (ОКБ в </w:t>
            </w:r>
            <w:proofErr w:type="spellStart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E.coli</w:t>
            </w:r>
            <w:proofErr w:type="spellEnd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энтерококки (фекальные), патогенные бактерии в </w:t>
            </w:r>
            <w:proofErr w:type="spellStart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сальмонелла)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1271,00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1550,62</w:t>
            </w:r>
          </w:p>
        </w:tc>
      </w:tr>
      <w:tr w:rsidR="005664E6" w:rsidRPr="005664E6" w:rsidTr="005664E6">
        <w:trPr>
          <w:trHeight w:val="624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7.2.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исследований для бактериологического контроля дезинфицирующих камер, паровых и воздушных стерилизаторов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233,02</w:t>
            </w:r>
          </w:p>
        </w:tc>
      </w:tr>
      <w:tr w:rsidR="005664E6" w:rsidRPr="005664E6" w:rsidTr="005664E6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Исследование клинического материала: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64E6" w:rsidRPr="005664E6" w:rsidTr="005664E6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на возбудителей дифтерии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64E6" w:rsidRPr="005664E6" w:rsidTr="005664E6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на стафилококк (отделяемое зева, носа)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64E6" w:rsidRPr="005664E6" w:rsidTr="005664E6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на возбудителей коклюша, паракоклюша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64E6" w:rsidRPr="005664E6" w:rsidTr="005664E6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на менингококки носоглоточной слизи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64E6" w:rsidRPr="005664E6" w:rsidTr="005664E6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на менингококки ликвор, крови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64E6" w:rsidRPr="005664E6" w:rsidTr="005664E6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на менингококки материала при аутопсии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64E6" w:rsidRPr="005664E6" w:rsidTr="005664E6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на анаэробы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64E6" w:rsidRPr="005664E6" w:rsidTr="005664E6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крови на стерильность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64E6" w:rsidRPr="005664E6" w:rsidTr="005664E6">
        <w:trPr>
          <w:trHeight w:val="624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на микрофлору мокроты, смывов с бронхов количественным методом*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1224,00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64E6" w:rsidRPr="005664E6" w:rsidTr="005664E6">
        <w:trPr>
          <w:trHeight w:val="936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клинического материала на флору (моча, желчь, отделяемое глаз, ушей,  ран, </w:t>
            </w:r>
            <w:proofErr w:type="spellStart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пунктатов</w:t>
            </w:r>
            <w:proofErr w:type="spellEnd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женских половых органов, мазок из зева, носа)*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64E6" w:rsidRPr="005664E6" w:rsidTr="005664E6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8.11.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на микрофлору материала при аутопсии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64E6" w:rsidRPr="005664E6" w:rsidTr="005664E6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на возбудителей дизентерии 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64E6" w:rsidRPr="005664E6" w:rsidTr="005664E6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8.13.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на возбудителей  сальмонеллезов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64E6" w:rsidRPr="005664E6" w:rsidTr="005664E6">
        <w:trPr>
          <w:trHeight w:val="624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8.14.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испражнений на условно патогенные </w:t>
            </w:r>
            <w:proofErr w:type="spellStart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энтеробактерии</w:t>
            </w:r>
            <w:proofErr w:type="spellEnd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количественным методом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1773,00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64E6" w:rsidRPr="005664E6" w:rsidTr="005664E6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8.15.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на кишечный дисбактериоз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2866,00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64E6" w:rsidRPr="005664E6" w:rsidTr="005664E6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8.16.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на </w:t>
            </w:r>
            <w:proofErr w:type="spellStart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иерсинии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64E6" w:rsidRPr="005664E6" w:rsidTr="005664E6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8.17.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на холеру от людей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64E6" w:rsidRPr="005664E6" w:rsidTr="005664E6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8.18.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крови на </w:t>
            </w:r>
            <w:proofErr w:type="spellStart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гемокультуру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64E6" w:rsidRPr="005664E6" w:rsidTr="005664E6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8.19.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на стрептококк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64E6" w:rsidRPr="005664E6" w:rsidTr="005664E6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8.20.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грудного молока на флору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64E6" w:rsidRPr="005664E6" w:rsidTr="005664E6">
        <w:trPr>
          <w:trHeight w:val="624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8.21.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чувствительности микроорганизмов к антибиотикам методом бумажных дисков 1 чашка- 6 антибиотиков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64E6" w:rsidRPr="005664E6" w:rsidTr="005664E6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8.22.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на возбудителей брюшного тифа и паратифов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1333,00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64E6" w:rsidRPr="005664E6" w:rsidTr="005664E6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Серологические исследования: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64E6" w:rsidRPr="005664E6" w:rsidTr="005664E6">
        <w:trPr>
          <w:trHeight w:val="624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 методом развернутой пробирочной реакции агглютинации с одним антигеном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1069,00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64E6" w:rsidRPr="005664E6" w:rsidTr="005664E6">
        <w:trPr>
          <w:trHeight w:val="624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методом РПГА с одним антигеном для определения напряженности иммунитета </w:t>
            </w:r>
            <w:proofErr w:type="spellStart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микрометодом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64E6" w:rsidRPr="005664E6" w:rsidTr="005664E6">
        <w:trPr>
          <w:trHeight w:val="31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реакцией </w:t>
            </w:r>
            <w:proofErr w:type="spellStart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Хеддельсона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64E6" w:rsidRPr="005664E6" w:rsidTr="005664E6">
        <w:trPr>
          <w:trHeight w:val="624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реакцией Райта и </w:t>
            </w:r>
            <w:proofErr w:type="spellStart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Хеддельсона</w:t>
            </w:r>
            <w:proofErr w:type="spellEnd"/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совместной постановке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64E6" w:rsidRPr="005664E6" w:rsidTr="005664E6">
        <w:trPr>
          <w:trHeight w:val="37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9.5.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4E6" w:rsidRPr="005664E6" w:rsidRDefault="005664E6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на возбудителей брюшного тифа (серологический метод)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4E6" w:rsidRPr="005664E6" w:rsidRDefault="005664E6" w:rsidP="005664E6">
            <w:pPr>
              <w:spacing w:after="0" w:line="288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44DA" w:rsidRPr="005664E6" w:rsidTr="00E344DA">
        <w:trPr>
          <w:trHeight w:val="624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44DA" w:rsidRPr="005664E6" w:rsidRDefault="00E344DA" w:rsidP="005664E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*Стоимость увеличивается на стоимость определения чувствительности к антибиотикам п. 8.21.</w:t>
            </w:r>
          </w:p>
        </w:tc>
      </w:tr>
    </w:tbl>
    <w:p w:rsidR="00E05079" w:rsidRPr="005664E6" w:rsidRDefault="00E05079" w:rsidP="005664E6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sectPr w:rsidR="00E05079" w:rsidRPr="005664E6" w:rsidSect="00E344D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2B"/>
    <w:rsid w:val="003F4B2B"/>
    <w:rsid w:val="005664E6"/>
    <w:rsid w:val="006D54BA"/>
    <w:rsid w:val="00CF183E"/>
    <w:rsid w:val="00E05079"/>
    <w:rsid w:val="00E344DA"/>
    <w:rsid w:val="00E70889"/>
    <w:rsid w:val="00F8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D204"/>
  <w15:chartTrackingRefBased/>
  <w15:docId w15:val="{F61CB74F-0E3C-44CD-A964-31B704FB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9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0DEAD-A6D7-48B5-993B-05F9B16EE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Бондаренко</dc:creator>
  <cp:keywords/>
  <dc:description/>
  <cp:lastModifiedBy>kab_5_PC_3</cp:lastModifiedBy>
  <cp:revision>7</cp:revision>
  <dcterms:created xsi:type="dcterms:W3CDTF">2025-03-18T07:17:00Z</dcterms:created>
  <dcterms:modified xsi:type="dcterms:W3CDTF">2025-12-16T00:00:00Z</dcterms:modified>
</cp:coreProperties>
</file>